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0773" w14:textId="77777777" w:rsidR="00585321" w:rsidRDefault="00585321" w:rsidP="00585321">
      <w:r w:rsidRPr="00585321">
        <w:t>Announcement:  Elbert County Citizens Meeting - June 29, 2023</w:t>
      </w:r>
    </w:p>
    <w:p w14:paraId="39D9A6AA" w14:textId="77777777" w:rsidR="00C83307" w:rsidRPr="00585321" w:rsidRDefault="00C83307" w:rsidP="00585321"/>
    <w:p w14:paraId="0231972E" w14:textId="77777777" w:rsidR="00585321" w:rsidRPr="00585321" w:rsidRDefault="00585321" w:rsidP="00585321">
      <w:r w:rsidRPr="00585321">
        <w:t xml:space="preserve">We have been advised that a local group (Elbert County Citizens) will be holding a meeting regarding growth and development issues in Elbert County.  The meeting will be held on Friday, July 7 at 6:00 PM at the Kiowa High School Cafeteria located at 525 Comanche Street, Kiowa, Colorado 80117.  With proposals already in various stages of development that would entail </w:t>
      </w:r>
      <w:r w:rsidRPr="00585321">
        <w:rPr>
          <w:u w:val="single"/>
        </w:rPr>
        <w:t>thousands</w:t>
      </w:r>
      <w:r w:rsidRPr="00585321">
        <w:t xml:space="preserve"> of additional homes in Elbert County, it is imperative that all residents remain informed and understand the avenues present for making their voices heard.  To that end, all interested parties are encouraged to attend.</w:t>
      </w:r>
    </w:p>
    <w:p w14:paraId="43816F5E" w14:textId="77777777" w:rsidR="00585321" w:rsidRPr="00585321" w:rsidRDefault="00585321" w:rsidP="00585321">
      <w:r w:rsidRPr="00585321">
        <w:t xml:space="preserve">Additional information may be found on Elbert County Citizens Facebook page at </w:t>
      </w:r>
      <w:hyperlink r:id="rId8" w:history="1">
        <w:r w:rsidRPr="00585321">
          <w:rPr>
            <w:rStyle w:val="Hyperlink"/>
          </w:rPr>
          <w:t>Elbert County Citizens | Facebook</w:t>
        </w:r>
      </w:hyperlink>
      <w:r w:rsidRPr="00585321">
        <w:t>.  The page is private, and permission must be requested to gain full access.</w:t>
      </w:r>
    </w:p>
    <w:p w14:paraId="579A30B5" w14:textId="77777777" w:rsidR="00585321" w:rsidRPr="00585321" w:rsidRDefault="00585321" w:rsidP="00585321"/>
    <w:p w14:paraId="514B6C24" w14:textId="77777777" w:rsidR="00585321" w:rsidRDefault="00585321" w:rsidP="00585321">
      <w:r w:rsidRPr="00585321">
        <w:t>Announcement:  RV/Trailer Storage:  Follow-Up Reminder:  May 19, 2023</w:t>
      </w:r>
    </w:p>
    <w:p w14:paraId="1EFB4EF0" w14:textId="77777777" w:rsidR="00C83307" w:rsidRPr="00585321" w:rsidRDefault="00C83307" w:rsidP="00585321"/>
    <w:p w14:paraId="5580797E" w14:textId="77777777" w:rsidR="00585321" w:rsidRPr="00585321" w:rsidRDefault="00585321" w:rsidP="00585321">
      <w:r w:rsidRPr="00585321">
        <w:t>Following up on our earlier communication dated May 3, 2023:</w:t>
      </w:r>
    </w:p>
    <w:p w14:paraId="3CC1BD80" w14:textId="77777777" w:rsidR="00585321" w:rsidRPr="00585321" w:rsidRDefault="00585321" w:rsidP="00585321">
      <w:r w:rsidRPr="00585321">
        <w:t xml:space="preserve">Understanding that many trailers and RV’s have been in storage for the winter and there has been a need to get them ready for summer, it is not surprising that we have noticed an increase in the number of trailers and the like currently being stored on various properties and not housed in garages or out buildings.  June 1, which is after the Memorial Day holiday, is the deadline for the removal of the same.  The ongoing presence on your property (other than in a garage or out building) of these trailers and RV’s for more than 72 hours at a time is prohibited. This applies to trailers and </w:t>
      </w:r>
      <w:proofErr w:type="gramStart"/>
      <w:r w:rsidRPr="00585321">
        <w:t>RV’s</w:t>
      </w:r>
      <w:proofErr w:type="gramEnd"/>
      <w:r w:rsidRPr="00585321">
        <w:t xml:space="preserve"> of any nature having a length, including tongue and attachments, in excess of 20’ in length, and applies to all properties in Wild Pointe regardless of location. If you have trailers less than 20’ in length, no more than 2 can be parked outside at any one time, and should be placed in a relatively unobtrusive location.</w:t>
      </w:r>
    </w:p>
    <w:p w14:paraId="6F8FB276" w14:textId="77777777" w:rsidR="00585321" w:rsidRPr="00585321" w:rsidRDefault="00585321" w:rsidP="00585321">
      <w:r w:rsidRPr="00585321">
        <w:t> If you have guests visiting, or if there is some reason for occasional storage in excess of the durational limit set forth in the design guidelines, please let us know.</w:t>
      </w:r>
    </w:p>
    <w:p w14:paraId="76BE4656" w14:textId="77777777" w:rsidR="00585321" w:rsidRPr="00585321" w:rsidRDefault="00585321" w:rsidP="00585321"/>
    <w:p w14:paraId="7C9D399D" w14:textId="77777777" w:rsidR="00585321" w:rsidRDefault="00585321" w:rsidP="00585321">
      <w:r w:rsidRPr="00585321">
        <w:t>Announcement:  Landscape Maintenance Reminder:  May 10, 2023</w:t>
      </w:r>
    </w:p>
    <w:p w14:paraId="42891058" w14:textId="77777777" w:rsidR="00C83307" w:rsidRPr="00585321" w:rsidRDefault="00C83307" w:rsidP="00585321"/>
    <w:p w14:paraId="36B83D4A" w14:textId="77777777" w:rsidR="00585321" w:rsidRPr="00585321" w:rsidRDefault="00585321" w:rsidP="00585321">
      <w:r w:rsidRPr="00585321">
        <w:t xml:space="preserve">As previously communicated in our Homeowners Association Annual Report, a trend had been identified regarding dead trees on properties not being removed in a timely manner.  Our guidelines stipulate that minimum maintenance requirements include the removal of dead or dying plant material.  This is necessary not only to preserve the aesthetics of our community, but to also minimize insect and vermin infestations as well as wildfire mitigation.  As a reminder, the deadline for removal of same is June 1, 2023, and that date is quickly approaching.  While some residents got a jump on this early on (and are thanked for their diligence), many properties are still in need of attention.  If you have not already done so, please review the condition of your property and ensure that any dead trees are cut down and </w:t>
      </w:r>
      <w:r w:rsidRPr="00585321">
        <w:rPr>
          <w:u w:val="single"/>
        </w:rPr>
        <w:t xml:space="preserve">removed </w:t>
      </w:r>
      <w:r w:rsidRPr="00585321">
        <w:t xml:space="preserve">by the due date, as plant debris and slash piles are not permitted to be kept on site.  If the removal of dead trees results in having less than the requisite number of trees on your property, that condition will need to be addressed as well.  </w:t>
      </w:r>
    </w:p>
    <w:p w14:paraId="55140018" w14:textId="77777777" w:rsidR="00585321" w:rsidRPr="00585321" w:rsidRDefault="00585321" w:rsidP="00585321">
      <w:r w:rsidRPr="00585321">
        <w:t xml:space="preserve">On a related noted, our guidelines stipulate that minimum maintenance requirements include not only the removal of dead trees, but also the management of weeds and/or undesirable grasses.  With the early spring precipitation and warmer weather, noxious weeds and undesirable plants are now actively growing (especially in areas where soils may have been disturbed over the winter).  As such, it’s a good opportunity to check for this growth, and plan on the method of control that will be most effective for your situation.  Attached are two publications for reference that were also provided last year.  </w:t>
      </w:r>
    </w:p>
    <w:p w14:paraId="7B548C1B" w14:textId="77777777" w:rsidR="00585321" w:rsidRPr="00585321" w:rsidRDefault="00585321" w:rsidP="00585321">
      <w:r w:rsidRPr="00585321">
        <w:t>Thank you in advance for your attention in maintaining the character and condition of our community. </w:t>
      </w:r>
    </w:p>
    <w:p w14:paraId="1EF821A7"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67044885">
    <w:abstractNumId w:val="19"/>
  </w:num>
  <w:num w:numId="2" w16cid:durableId="1887250647">
    <w:abstractNumId w:val="12"/>
  </w:num>
  <w:num w:numId="3" w16cid:durableId="497039044">
    <w:abstractNumId w:val="10"/>
  </w:num>
  <w:num w:numId="4" w16cid:durableId="1080179539">
    <w:abstractNumId w:val="21"/>
  </w:num>
  <w:num w:numId="5" w16cid:durableId="1207067623">
    <w:abstractNumId w:val="13"/>
  </w:num>
  <w:num w:numId="6" w16cid:durableId="1060010224">
    <w:abstractNumId w:val="16"/>
  </w:num>
  <w:num w:numId="7" w16cid:durableId="1728188797">
    <w:abstractNumId w:val="18"/>
  </w:num>
  <w:num w:numId="8" w16cid:durableId="1919896514">
    <w:abstractNumId w:val="9"/>
  </w:num>
  <w:num w:numId="9" w16cid:durableId="1610551109">
    <w:abstractNumId w:val="7"/>
  </w:num>
  <w:num w:numId="10" w16cid:durableId="1460033799">
    <w:abstractNumId w:val="6"/>
  </w:num>
  <w:num w:numId="11" w16cid:durableId="925461886">
    <w:abstractNumId w:val="5"/>
  </w:num>
  <w:num w:numId="12" w16cid:durableId="787161973">
    <w:abstractNumId w:val="4"/>
  </w:num>
  <w:num w:numId="13" w16cid:durableId="1627352846">
    <w:abstractNumId w:val="8"/>
  </w:num>
  <w:num w:numId="14" w16cid:durableId="1633902468">
    <w:abstractNumId w:val="3"/>
  </w:num>
  <w:num w:numId="15" w16cid:durableId="360522624">
    <w:abstractNumId w:val="2"/>
  </w:num>
  <w:num w:numId="16" w16cid:durableId="18245691">
    <w:abstractNumId w:val="1"/>
  </w:num>
  <w:num w:numId="17" w16cid:durableId="709113127">
    <w:abstractNumId w:val="0"/>
  </w:num>
  <w:num w:numId="18" w16cid:durableId="241110330">
    <w:abstractNumId w:val="14"/>
  </w:num>
  <w:num w:numId="19" w16cid:durableId="1218467446">
    <w:abstractNumId w:val="15"/>
  </w:num>
  <w:num w:numId="20" w16cid:durableId="1489398682">
    <w:abstractNumId w:val="20"/>
  </w:num>
  <w:num w:numId="21" w16cid:durableId="720322175">
    <w:abstractNumId w:val="17"/>
  </w:num>
  <w:num w:numId="22" w16cid:durableId="1733380360">
    <w:abstractNumId w:val="11"/>
  </w:num>
  <w:num w:numId="23" w16cid:durableId="8135684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21"/>
    <w:rsid w:val="00585321"/>
    <w:rsid w:val="00645252"/>
    <w:rsid w:val="006D3D74"/>
    <w:rsid w:val="0083569A"/>
    <w:rsid w:val="00A9204E"/>
    <w:rsid w:val="00C8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3DE"/>
  <w15:chartTrackingRefBased/>
  <w15:docId w15:val="{C51CA481-4042-447C-A0AB-77A35EE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58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elbert.county.citize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75B410C8-8F6C-4B4D-B1B4-2C83E3AA82A9%7d\%7bBA83A50D-1D08-400C-AF20-D2D23B0F6F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{BA83A50D-1D08-400C-AF20-D2D23B0F6FEA}tf02786999_win32</Template>
  <TotalTime>1</TotalTime>
  <Pages>1</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2</cp:revision>
  <dcterms:created xsi:type="dcterms:W3CDTF">2023-07-17T19:53:00Z</dcterms:created>
  <dcterms:modified xsi:type="dcterms:W3CDTF">2023-07-17T19:54:00Z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